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BDE8" w14:textId="77777777" w:rsidR="00E711AF" w:rsidRPr="00E711AF" w:rsidRDefault="001546C9" w:rsidP="00DA4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711AF">
        <w:rPr>
          <w:rFonts w:ascii="Times New Roman" w:hAnsi="Times New Roman" w:cs="Times New Roman"/>
          <w:b/>
          <w:bCs/>
          <w:sz w:val="56"/>
          <w:szCs w:val="56"/>
        </w:rPr>
        <w:t xml:space="preserve">STOŽER CIVILNE ZAŠTITE REPUBLIKE HRVATSKE </w:t>
      </w:r>
    </w:p>
    <w:p w14:paraId="3D543F83" w14:textId="298E8DDC" w:rsidR="001546C9" w:rsidRPr="00E711AF" w:rsidRDefault="001546C9" w:rsidP="00DA4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711AF">
        <w:rPr>
          <w:rFonts w:ascii="Times New Roman" w:hAnsi="Times New Roman" w:cs="Times New Roman"/>
          <w:sz w:val="56"/>
          <w:szCs w:val="56"/>
        </w:rPr>
        <w:t xml:space="preserve">DONIO JE </w:t>
      </w:r>
    </w:p>
    <w:p w14:paraId="3DEC236E" w14:textId="77777777" w:rsidR="00DA45CC" w:rsidRDefault="00DA45CC" w:rsidP="00DA4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718078F" w14:textId="1B17F729" w:rsidR="00DA45CC" w:rsidRPr="00E711AF" w:rsidRDefault="00DA45CC" w:rsidP="00DA4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711AF">
        <w:rPr>
          <w:rFonts w:ascii="Times New Roman" w:hAnsi="Times New Roman" w:cs="Times New Roman"/>
          <w:b/>
          <w:bCs/>
          <w:sz w:val="96"/>
          <w:szCs w:val="96"/>
        </w:rPr>
        <w:t>O</w:t>
      </w:r>
      <w:r w:rsidR="00E711AF" w:rsidRPr="00E711AF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E711AF">
        <w:rPr>
          <w:rFonts w:ascii="Times New Roman" w:hAnsi="Times New Roman" w:cs="Times New Roman"/>
          <w:b/>
          <w:bCs/>
          <w:sz w:val="96"/>
          <w:szCs w:val="96"/>
        </w:rPr>
        <w:t>D</w:t>
      </w:r>
      <w:r w:rsidR="00E711AF" w:rsidRPr="00E711AF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E711AF">
        <w:rPr>
          <w:rFonts w:ascii="Times New Roman" w:hAnsi="Times New Roman" w:cs="Times New Roman"/>
          <w:b/>
          <w:bCs/>
          <w:sz w:val="96"/>
          <w:szCs w:val="96"/>
        </w:rPr>
        <w:t>L</w:t>
      </w:r>
      <w:r w:rsidR="00E711AF" w:rsidRPr="00E711AF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E711AF">
        <w:rPr>
          <w:rFonts w:ascii="Times New Roman" w:hAnsi="Times New Roman" w:cs="Times New Roman"/>
          <w:b/>
          <w:bCs/>
          <w:sz w:val="96"/>
          <w:szCs w:val="96"/>
        </w:rPr>
        <w:t>U</w:t>
      </w:r>
      <w:r w:rsidR="00E711AF" w:rsidRPr="00E711AF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E711AF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="00E711AF" w:rsidRPr="00E711AF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="001546C9" w:rsidRPr="00E711AF">
        <w:rPr>
          <w:rFonts w:ascii="Times New Roman" w:hAnsi="Times New Roman" w:cs="Times New Roman"/>
          <w:b/>
          <w:bCs/>
          <w:sz w:val="96"/>
          <w:szCs w:val="96"/>
        </w:rPr>
        <w:t>U</w:t>
      </w:r>
    </w:p>
    <w:p w14:paraId="5FE6AF32" w14:textId="77777777" w:rsidR="00DA45CC" w:rsidRPr="00DA45CC" w:rsidRDefault="00DA45CC" w:rsidP="00DA4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5BEB56A" w14:textId="77777777" w:rsidR="00DA45CC" w:rsidRDefault="00DA45CC" w:rsidP="00DA45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042593C" w14:textId="6B36609E" w:rsidR="00DA45CC" w:rsidRPr="00E711AF" w:rsidRDefault="00E711AF" w:rsidP="00E711AF">
      <w:pPr>
        <w:autoSpaceDE w:val="0"/>
        <w:autoSpaceDN w:val="0"/>
        <w:adjustRightInd w:val="0"/>
        <w:spacing w:after="0" w:line="240" w:lineRule="auto"/>
        <w:jc w:val="center"/>
        <w:rPr>
          <w:color w:val="231F20"/>
          <w:sz w:val="56"/>
          <w:szCs w:val="56"/>
          <w:shd w:val="clear" w:color="auto" w:fill="FFFFFF"/>
        </w:rPr>
      </w:pPr>
      <w:r w:rsidRPr="00E711AF">
        <w:rPr>
          <w:color w:val="231F20"/>
          <w:sz w:val="56"/>
          <w:szCs w:val="56"/>
          <w:shd w:val="clear" w:color="auto" w:fill="FFFFFF"/>
        </w:rPr>
        <w:t xml:space="preserve">O OBVEZI </w:t>
      </w:r>
      <w:r w:rsidRPr="00E711AF">
        <w:rPr>
          <w:b/>
          <w:bCs/>
          <w:color w:val="231F20"/>
          <w:sz w:val="56"/>
          <w:szCs w:val="56"/>
          <w:shd w:val="clear" w:color="auto" w:fill="FFFFFF"/>
        </w:rPr>
        <w:t>PREDOČAVANJA EU DIGITALNE COVID POTVRDE</w:t>
      </w:r>
      <w:r w:rsidRPr="00E711AF">
        <w:rPr>
          <w:color w:val="231F20"/>
          <w:sz w:val="56"/>
          <w:szCs w:val="56"/>
          <w:shd w:val="clear" w:color="auto" w:fill="FFFFFF"/>
        </w:rPr>
        <w:t xml:space="preserve"> ILI DRUGOG ODGOVARAJUĆEG DOKAZA O CIJEPLJENJU, PREBOLJENJU ODNOSNO TESTIRANJU ZA SVE STRANKE KOJE DOLAZE U SLUŽBENE PROSTORIJE OPĆINE KAŠTELIR-LABINCI-CASTELLIERE-S.DOMENICA, KAO I SVE OSOBE KOJE DOLAZE PO BILO KOJOJ OSNOVI.</w:t>
      </w:r>
    </w:p>
    <w:p w14:paraId="130EBDE7" w14:textId="3797F154" w:rsidR="00E711AF" w:rsidRDefault="00E711AF" w:rsidP="00DA45CC">
      <w:pPr>
        <w:autoSpaceDE w:val="0"/>
        <w:autoSpaceDN w:val="0"/>
        <w:adjustRightInd w:val="0"/>
        <w:spacing w:after="0" w:line="240" w:lineRule="auto"/>
        <w:rPr>
          <w:color w:val="231F20"/>
          <w:shd w:val="clear" w:color="auto" w:fill="FFFFFF"/>
        </w:rPr>
      </w:pPr>
    </w:p>
    <w:p w14:paraId="5B11F603" w14:textId="5B17AA67" w:rsidR="00E711AF" w:rsidRDefault="00E711AF" w:rsidP="00DA45CC">
      <w:pPr>
        <w:autoSpaceDE w:val="0"/>
        <w:autoSpaceDN w:val="0"/>
        <w:adjustRightInd w:val="0"/>
        <w:spacing w:after="0" w:line="240" w:lineRule="auto"/>
        <w:rPr>
          <w:color w:val="231F20"/>
          <w:shd w:val="clear" w:color="auto" w:fill="FFFFFF"/>
        </w:rPr>
      </w:pPr>
    </w:p>
    <w:p w14:paraId="35F11F0A" w14:textId="77777777" w:rsidR="00E711AF" w:rsidRDefault="00E711AF" w:rsidP="00DA45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C660F57" w14:textId="77777777" w:rsidR="00DA45CC" w:rsidRPr="00DA45CC" w:rsidRDefault="00DA45CC" w:rsidP="00E711A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52"/>
          <w:szCs w:val="52"/>
        </w:rPr>
      </w:pPr>
      <w:r w:rsidRPr="0045275F">
        <w:rPr>
          <w:rFonts w:ascii="Helvetica" w:hAnsi="Helvetica" w:cs="Helvetica"/>
          <w:b/>
          <w:bCs/>
          <w:sz w:val="52"/>
          <w:szCs w:val="52"/>
        </w:rPr>
        <w:t xml:space="preserve">Zaposlenici </w:t>
      </w:r>
      <w:r w:rsidRPr="00DA45CC">
        <w:rPr>
          <w:rFonts w:ascii="Helvetica" w:hAnsi="Helvetica" w:cs="Helvetica"/>
          <w:sz w:val="52"/>
          <w:szCs w:val="52"/>
        </w:rPr>
        <w:t xml:space="preserve">koji primaju i rade sa strankama </w:t>
      </w:r>
      <w:r w:rsidRPr="0045275F">
        <w:rPr>
          <w:rFonts w:ascii="Helvetica" w:hAnsi="Helvetica" w:cs="Helvetica"/>
          <w:b/>
          <w:bCs/>
          <w:sz w:val="52"/>
          <w:szCs w:val="52"/>
        </w:rPr>
        <w:t>trebaju nositi zaštitne maske</w:t>
      </w:r>
      <w:r w:rsidRPr="00DA45CC">
        <w:rPr>
          <w:rFonts w:ascii="Helvetica" w:hAnsi="Helvetica" w:cs="Helvetica"/>
          <w:sz w:val="52"/>
          <w:szCs w:val="52"/>
        </w:rPr>
        <w:t xml:space="preserve"> kao i </w:t>
      </w:r>
      <w:r w:rsidRPr="0045275F">
        <w:rPr>
          <w:rFonts w:ascii="Helvetica" w:hAnsi="Helvetica" w:cs="Helvetica"/>
          <w:b/>
          <w:bCs/>
          <w:sz w:val="52"/>
          <w:szCs w:val="52"/>
        </w:rPr>
        <w:t>korisnici usluga (stranke).</w:t>
      </w:r>
    </w:p>
    <w:p w14:paraId="62674D74" w14:textId="77777777" w:rsidR="00DA45CC" w:rsidRDefault="00DA45CC" w:rsidP="00DA45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sectPr w:rsidR="00DA45CC" w:rsidSect="00E711AF">
      <w:pgSz w:w="16838" w:h="11906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CC"/>
    <w:rsid w:val="0006182B"/>
    <w:rsid w:val="001546C9"/>
    <w:rsid w:val="0045275F"/>
    <w:rsid w:val="00A42BC6"/>
    <w:rsid w:val="00C0631A"/>
    <w:rsid w:val="00DA45CC"/>
    <w:rsid w:val="00E64A2E"/>
    <w:rsid w:val="00E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6380"/>
  <w15:chartTrackingRefBased/>
  <w15:docId w15:val="{98850780-09E8-4BE4-816D-64CFF75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vojnovicgiuliano@gmail.com</cp:lastModifiedBy>
  <cp:revision>3</cp:revision>
  <cp:lastPrinted>2021-11-16T09:50:00Z</cp:lastPrinted>
  <dcterms:created xsi:type="dcterms:W3CDTF">2021-11-16T09:42:00Z</dcterms:created>
  <dcterms:modified xsi:type="dcterms:W3CDTF">2021-11-16T09:52:00Z</dcterms:modified>
</cp:coreProperties>
</file>